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275" w:rsidRPr="004C7275" w:rsidRDefault="00E161BB" w:rsidP="00E161B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УТВЕРЖДАЮ</w:t>
      </w:r>
    </w:p>
    <w:p w:rsidR="004C7275" w:rsidRPr="004C7275" w:rsidRDefault="004C7275" w:rsidP="004C7275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4C7275">
        <w:rPr>
          <w:rFonts w:ascii="Times New Roman" w:hAnsi="Times New Roman" w:cs="Times New Roman"/>
          <w:sz w:val="26"/>
          <w:szCs w:val="26"/>
        </w:rPr>
        <w:t xml:space="preserve">Начальник Межрайонной ИФНС России </w:t>
      </w:r>
    </w:p>
    <w:p w:rsidR="004C7275" w:rsidRPr="004C7275" w:rsidRDefault="00E161BB" w:rsidP="00E161B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 xml:space="preserve">№ 29 по Свердловской области </w:t>
      </w:r>
    </w:p>
    <w:p w:rsidR="004C7275" w:rsidRPr="004C7275" w:rsidRDefault="00E161BB" w:rsidP="00E161B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 xml:space="preserve">__________________Э.Н. </w:t>
      </w:r>
      <w:proofErr w:type="spellStart"/>
      <w:r w:rsidR="004C7275" w:rsidRPr="004C7275">
        <w:rPr>
          <w:rFonts w:ascii="Times New Roman" w:hAnsi="Times New Roman" w:cs="Times New Roman"/>
          <w:sz w:val="26"/>
          <w:szCs w:val="26"/>
        </w:rPr>
        <w:t>Елькина</w:t>
      </w:r>
      <w:proofErr w:type="spellEnd"/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E161BB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4C7275">
        <w:rPr>
          <w:rFonts w:ascii="Times New Roman" w:hAnsi="Times New Roman" w:cs="Times New Roman"/>
          <w:sz w:val="26"/>
          <w:szCs w:val="26"/>
        </w:rPr>
        <w:t>"____" ____________20__ г.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 отдела учета налогоплательщиков Межрайонной ИФНС России № 29 по Свердловской области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государственный налоговый инспектор отдела учета налогоплательщиков Межрайонной ИФНС России № 29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C7275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- 11-3-4-096.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государственного налогового инспектора: регулирование в сфере разработки налоговых стандартов, оформления и декларирования. 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осуществляются приказом Межрайонной ИФНС России № 29 по Свердловской области.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5. Государственный налоговый инспектор непосредственно подчиняется начальнику отдела учета налогоплательщиков, в его отсутствие – заместителю начальника отдела учета налогоплательщиков. На период отсутствия государственного налогового инспектора его обязанности исполняют другие работники отдела по поручению начальника отдела.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6. Для замещения должности государственного налогового инспектора устанавливаются следующие квалификационные требования.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 – </w:t>
      </w:r>
      <w:proofErr w:type="spellStart"/>
      <w:r w:rsidR="004C7275" w:rsidRPr="004C7275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4C7275" w:rsidRPr="004C727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C7275" w:rsidRPr="004C7275">
        <w:rPr>
          <w:rFonts w:ascii="Times New Roman" w:hAnsi="Times New Roman" w:cs="Times New Roman"/>
          <w:sz w:val="26"/>
          <w:szCs w:val="26"/>
        </w:rPr>
        <w:t>специалитет</w:t>
      </w:r>
      <w:proofErr w:type="spellEnd"/>
      <w:r w:rsidR="004C7275" w:rsidRPr="004C7275">
        <w:rPr>
          <w:rFonts w:ascii="Times New Roman" w:hAnsi="Times New Roman" w:cs="Times New Roman"/>
          <w:sz w:val="26"/>
          <w:szCs w:val="26"/>
        </w:rPr>
        <w:t xml:space="preserve">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C7275">
        <w:rPr>
          <w:rFonts w:ascii="Times New Roman" w:hAnsi="Times New Roman" w:cs="Times New Roman"/>
          <w:sz w:val="26"/>
          <w:szCs w:val="26"/>
        </w:rPr>
        <w:t xml:space="preserve">Иное направление подготовки (специальность) при условии наличия диплома о </w:t>
      </w:r>
      <w:r w:rsidRPr="004C7275">
        <w:rPr>
          <w:rFonts w:ascii="Times New Roman" w:hAnsi="Times New Roman" w:cs="Times New Roman"/>
          <w:sz w:val="26"/>
          <w:szCs w:val="26"/>
        </w:rPr>
        <w:lastRenderedPageBreak/>
        <w:t>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 xml:space="preserve">6.2. </w:t>
      </w:r>
      <w:proofErr w:type="gramStart"/>
      <w:r w:rsidR="004C7275" w:rsidRPr="004C7275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4C7275" w:rsidRPr="004C7275">
        <w:rPr>
          <w:rFonts w:ascii="Times New Roman" w:hAnsi="Times New Roman" w:cs="Times New Roman"/>
          <w:sz w:val="26"/>
          <w:szCs w:val="26"/>
        </w:rPr>
        <w:t xml:space="preserve"> знаний в области информационно-коммуникационных технологий. 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C7275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Федеральный закон от 27.07.2010 № 210-ФЗ "Об организации предоставления государственных и муниципальных услуг", постановление Правительства Российской Федерации от 08.09.2010 № 697 "О единой системе межведомственного электронного взаимодействия", постановление Правительства Российской Федерации от 27.09.2011. 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4C7275">
        <w:rPr>
          <w:rFonts w:ascii="Times New Roman" w:hAnsi="Times New Roman" w:cs="Times New Roman"/>
          <w:sz w:val="26"/>
          <w:szCs w:val="26"/>
        </w:rPr>
        <w:t>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постановление Правительства Российской Федерации от 24.10.2011 № 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</w:t>
      </w:r>
      <w:proofErr w:type="gramEnd"/>
      <w:r w:rsidRPr="004C727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C7275">
        <w:rPr>
          <w:rFonts w:ascii="Times New Roman" w:hAnsi="Times New Roman" w:cs="Times New Roman"/>
          <w:sz w:val="26"/>
          <w:szCs w:val="26"/>
        </w:rPr>
        <w:t>Налоговый кодекс Российской Федерации, Федеральный закон от 08.08.2001 № 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 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</w:t>
      </w:r>
      <w:proofErr w:type="gramEnd"/>
      <w:r w:rsidRPr="004C7275">
        <w:rPr>
          <w:rFonts w:ascii="Times New Roman" w:hAnsi="Times New Roman" w:cs="Times New Roman"/>
          <w:sz w:val="26"/>
          <w:szCs w:val="26"/>
        </w:rPr>
        <w:t>, письма и приказы ФНС России, регулирующие вопросы регистрации и учета налогоплательщиков.</w:t>
      </w:r>
    </w:p>
    <w:p w:rsidR="004C7275" w:rsidRPr="004C7275" w:rsidRDefault="00E125C6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bookmarkStart w:id="0" w:name="_GoBack"/>
      <w:r w:rsidR="004C7275" w:rsidRPr="004C7275">
        <w:rPr>
          <w:rFonts w:ascii="Times New Roman" w:hAnsi="Times New Roman" w:cs="Times New Roman"/>
          <w:sz w:val="26"/>
          <w:szCs w:val="26"/>
        </w:rPr>
        <w:t>Гос</w:t>
      </w:r>
      <w:bookmarkEnd w:id="0"/>
      <w:r w:rsidR="004C7275" w:rsidRPr="004C7275">
        <w:rPr>
          <w:rFonts w:ascii="Times New Roman" w:hAnsi="Times New Roman" w:cs="Times New Roman"/>
          <w:sz w:val="26"/>
          <w:szCs w:val="26"/>
        </w:rPr>
        <w:t>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6.3.2. Иные профессиональные знания: 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6.4. Наличие функциональных знаний: требования к предоставлению государственных услуг.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6.6. Наличие профессиональных умений: Навыки взаимодействия с государственными органами и организациями, ведения деловых переговоров, публичного выступления, составления делового письма, владения компьютерной и другой оргтехникой; необходимым программным обеспечением, быстрого поиска необходимой информации по вопросам теории и практики решения вопросов по регистрации и учету налогоплательщиков.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 xml:space="preserve">6.7. </w:t>
      </w:r>
      <w:proofErr w:type="gramStart"/>
      <w:r w:rsidR="004C7275" w:rsidRPr="004C7275">
        <w:rPr>
          <w:rFonts w:ascii="Times New Roman" w:hAnsi="Times New Roman" w:cs="Times New Roman"/>
          <w:sz w:val="26"/>
          <w:szCs w:val="26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сведений.</w:t>
      </w:r>
      <w:proofErr w:type="gramEnd"/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="004C7275" w:rsidRPr="004C7275">
        <w:rPr>
          <w:rFonts w:ascii="Times New Roman" w:hAnsi="Times New Roman" w:cs="Times New Roman"/>
          <w:sz w:val="26"/>
          <w:szCs w:val="26"/>
        </w:rPr>
        <w:t>Межрайонную</w:t>
      </w:r>
      <w:proofErr w:type="gramEnd"/>
      <w:r w:rsidR="004C7275" w:rsidRPr="004C7275">
        <w:rPr>
          <w:rFonts w:ascii="Times New Roman" w:hAnsi="Times New Roman" w:cs="Times New Roman"/>
          <w:sz w:val="26"/>
          <w:szCs w:val="26"/>
        </w:rPr>
        <w:t xml:space="preserve"> ИФНС России № 29 по Свердловской области, государственный налоговый инспектор обязан: 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 xml:space="preserve">Соблюдать Конституцию Российской Федерации, федеральные конституционные законы, федеральные законы, иные нормативные правовые акты 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C7275">
        <w:rPr>
          <w:rFonts w:ascii="Times New Roman" w:hAnsi="Times New Roman" w:cs="Times New Roman"/>
          <w:sz w:val="26"/>
          <w:szCs w:val="26"/>
        </w:rPr>
        <w:t>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соответствии с должностным регламентом.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Выполнять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Межрайонной ИФНС России № 29 по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Свердловской области.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Соблюдать исполнительскую и трудовую дисциплину.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Соблюдать коллективный договор государственного органа.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Осуществлять профессиональное развитие в течение всего периода прохождения гражданской службы.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установленные федеральными законами.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Указывать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Проходить обязательную государственную дактилоскопическую регистрацию в случаях и порядке, установленных федеральным законом.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Хранить в установленном порядке служебное удостоверение.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Соблюдать положения Памятки сотрудника Межрайонной ИФНС России № 29 по Свердловской области по информационной безопасности.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gramStart"/>
      <w:r w:rsidR="004C7275" w:rsidRPr="004C7275">
        <w:rPr>
          <w:rFonts w:ascii="Times New Roman" w:hAnsi="Times New Roman" w:cs="Times New Roman"/>
          <w:sz w:val="26"/>
          <w:szCs w:val="26"/>
        </w:rPr>
        <w:t>В течение двух лет со дня увольнения с государственной гражданской службы замещать должности и выполнять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государственного гражданского служащего, сообщать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Уведомлять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Соблюдать требования действующих законодательных, правовых и нормативно-правовых актов в области информационной безопасности.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Соблюдать налоговую и служебную тайну, конфиденциальность персональных данных, в том числе: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соблюдать установленные в инспекции требования по защите конфиденциальной информации;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соблюдать установленные в инспекции правила обработки, хранения и передачи конфиденциальной информации;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соблюдать установленные в инспекции правила учета, использования, передачи и хранения съемных носителей информации;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соблюдать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 xml:space="preserve">ежедневно проверять целостность пломб на системных </w:t>
      </w:r>
      <w:proofErr w:type="gramStart"/>
      <w:r w:rsidR="004C7275" w:rsidRPr="004C7275">
        <w:rPr>
          <w:rFonts w:ascii="Times New Roman" w:hAnsi="Times New Roman" w:cs="Times New Roman"/>
          <w:sz w:val="26"/>
          <w:szCs w:val="26"/>
        </w:rPr>
        <w:t>блоках</w:t>
      </w:r>
      <w:proofErr w:type="gramEnd"/>
      <w:r w:rsidR="004C7275" w:rsidRPr="004C7275">
        <w:rPr>
          <w:rFonts w:ascii="Times New Roman" w:hAnsi="Times New Roman" w:cs="Times New Roman"/>
          <w:sz w:val="26"/>
          <w:szCs w:val="26"/>
        </w:rPr>
        <w:t xml:space="preserve"> закреплённых за ним рабочих станций, в случае их нарушения сообщать администратору информационной безопасности или начальнику отдела информатизации;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обеспечивать блокировку рабочей станции в случае временного отсутствия на рабочем месте;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соблюдать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 xml:space="preserve">не допускать к работе на своей рабочей станции других лиц без разрешения начальника отдела. 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gramStart"/>
      <w:r w:rsidR="004C7275" w:rsidRPr="004C7275">
        <w:rPr>
          <w:rFonts w:ascii="Times New Roman" w:hAnsi="Times New Roman" w:cs="Times New Roman"/>
          <w:sz w:val="26"/>
          <w:szCs w:val="26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="004C7275" w:rsidRPr="004C7275">
        <w:rPr>
          <w:rFonts w:ascii="Times New Roman" w:hAnsi="Times New Roman" w:cs="Times New Roman"/>
          <w:sz w:val="26"/>
          <w:szCs w:val="26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="004C7275" w:rsidRPr="004C7275">
        <w:rPr>
          <w:rFonts w:ascii="Times New Roman" w:hAnsi="Times New Roman" w:cs="Times New Roman"/>
          <w:sz w:val="26"/>
          <w:szCs w:val="26"/>
        </w:rPr>
        <w:t>о происшествиях и</w:t>
      </w:r>
      <w:r w:rsidR="004C2B52">
        <w:rPr>
          <w:rFonts w:ascii="Times New Roman" w:hAnsi="Times New Roman" w:cs="Times New Roman"/>
          <w:sz w:val="26"/>
          <w:szCs w:val="26"/>
        </w:rPr>
        <w:t xml:space="preserve"> правонарушениях, в результате </w:t>
      </w:r>
      <w:r w:rsidR="004C7275" w:rsidRPr="004C7275">
        <w:rPr>
          <w:rFonts w:ascii="Times New Roman" w:hAnsi="Times New Roman" w:cs="Times New Roman"/>
          <w:sz w:val="26"/>
          <w:szCs w:val="26"/>
        </w:rPr>
        <w:t>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="004C7275" w:rsidRPr="004C7275">
        <w:rPr>
          <w:rFonts w:ascii="Times New Roman" w:hAnsi="Times New Roman" w:cs="Times New Roman"/>
          <w:sz w:val="26"/>
          <w:szCs w:val="26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Вести Единый государственный реестр налогоплательщиков, осуществлять учет (постановка, снятие), вносить изменения в учетные данные юридических и физических лиц.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Вести журналы по учету налогоплательщиков.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Осуществлять учет счетов налогоплательщиков в кредитных организациях.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Осуществлять взаимодействие с налоговыми органами по вопросам учета налогоплательщиков.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Осуществлять предоставление сведений из ЕГРН, ЕГРЮЛ и ЕГРИП.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Участвовать в формировании архива учетных и регистрационных дел налогоплательщиков.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Ежемесячно проводить ревизию базы данных с целью проверки ее полноты и целостности. Принимать меры по обеспечению полноты, достоверности и актуальности территориального раздела ЕГРН, ЕГРЮЛ и ЕГРИП.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Выполнять иные обязанности, связанные с осуществлением функции по учету налогоплательщиков.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Принимать меры по выполнению установленных плановых заданий.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Осуществлять контроль над соблюдением налогоплательщиками, кредитными учреждениями и другими органами законодательства о налогах и сборах в части учета налогоплательщика.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Проводить проверки по вопросам соблюдения законодательства о налогах и сборах в части учета налогоплательщика в установленные сроки, оформлять материалы проверок в соответствии с предъявляемыми требованиями.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gramStart"/>
      <w:r w:rsidR="004C7275" w:rsidRPr="004C7275">
        <w:rPr>
          <w:rFonts w:ascii="Times New Roman" w:hAnsi="Times New Roman" w:cs="Times New Roman"/>
          <w:sz w:val="26"/>
          <w:szCs w:val="26"/>
        </w:rPr>
        <w:t>Осуществлять контроль над соблюдением налогоплательщиками, кредитными учреждениями и другими органами законодательства о налогах и сборах в части учета налогоплательщика, прием иных документов, по уплате налогов, сборов и других платежей в бюджетную систему Российской Федерации, а также документов по другим вопросам общего характера, представленных организациями и физическими лицами, в том числе и прием заявлений о доступе к Личному кабинету налогоплательщика физического</w:t>
      </w:r>
      <w:proofErr w:type="gramEnd"/>
      <w:r w:rsidR="004C7275" w:rsidRPr="004C7275">
        <w:rPr>
          <w:rFonts w:ascii="Times New Roman" w:hAnsi="Times New Roman" w:cs="Times New Roman"/>
          <w:sz w:val="26"/>
          <w:szCs w:val="26"/>
        </w:rPr>
        <w:t xml:space="preserve"> лица, выдача (направление) регистрационной карты для использования личного кабинета налогоплательщика, а также выполнять иные обязанности, связанные с осуществлением функции по учету налогоплательщиков.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Составлять протоколы об административных правонарушениях.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Готовить документы в правовой отдел для обеспечения производства по делам о налоговых и административных нарушениях юридических и физических лиц.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Контролировать своевременность уплаты налоговых санкций (штрафов).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 xml:space="preserve">Выполнять контрольные задания УФНС </w:t>
      </w:r>
      <w:r>
        <w:rPr>
          <w:rFonts w:ascii="Times New Roman" w:hAnsi="Times New Roman" w:cs="Times New Roman"/>
          <w:sz w:val="26"/>
          <w:szCs w:val="26"/>
        </w:rPr>
        <w:t>России по Свердловской области.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Готовить материалы в правоохранительные органы по фактам, имеющим признаки преступления, связанного с нарушением законодательства Российской Федерации о налогах и сборах.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Принимать участие в разработке справок и различных информационных материалов, относящихся к работе отдела.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Готовить проекты ответов по обращениям юридических и физических лиц.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В пределах своих полномочий осуществляет взаимодействовать с другими отделами.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Осуществлять работу с бланками строгой отчетности о постановке на учет.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Соблюдать требования по охране труда и обеспечению безопасности труда, проходить обучение безопасным методам и приемам выполнения работ по охране труда, инструктаж по охране труда.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Систематически и регулярно осуществлять самоконтроль по направлениям своей деятельности с целью выявления рисков совершения нарушений и рисков неэффективной деятельности.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 xml:space="preserve">Осуществлять иные функции, предусмотренные действующим законодательством, в соответствии с закрепленными направлениями деятельности и конкретными поручениями начальника отдела, за исключением </w:t>
      </w:r>
      <w:proofErr w:type="gramStart"/>
      <w:r w:rsidR="004C7275" w:rsidRPr="004C7275">
        <w:rPr>
          <w:rFonts w:ascii="Times New Roman" w:hAnsi="Times New Roman" w:cs="Times New Roman"/>
          <w:sz w:val="26"/>
          <w:szCs w:val="26"/>
        </w:rPr>
        <w:t>незаконных</w:t>
      </w:r>
      <w:proofErr w:type="gramEnd"/>
      <w:r w:rsidR="004C7275" w:rsidRPr="004C7275">
        <w:rPr>
          <w:rFonts w:ascii="Times New Roman" w:hAnsi="Times New Roman" w:cs="Times New Roman"/>
          <w:sz w:val="26"/>
          <w:szCs w:val="26"/>
        </w:rPr>
        <w:t>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выполнения возложенных на него должностных обязанностей.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Не принимать к исполнению неправильно оформленные документы, необходимые для выполнения возложенных на него должностных обязанностей.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Участвовать в подготовке при принятии решений в соответствии с должностными обязанностями.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Вносить предложения по улучшению и совершенствованию организации работы на своем рабочем месте.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Представлять Инспекцию по поручению руководства в установленном порядке в организациях и учреждениях по вопросам, входящим в его компетенцию.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управлении, иными нормативными актами.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4C7275" w:rsidRPr="004C7275">
        <w:rPr>
          <w:rFonts w:ascii="Times New Roman" w:hAnsi="Times New Roman" w:cs="Times New Roman"/>
          <w:sz w:val="26"/>
          <w:szCs w:val="26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29 по Свердловской области, положением об отделе учета налогоплательщиков,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должностных обязанностей;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несоблюдение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</w:t>
      </w:r>
      <w:r w:rsidR="00E161BB">
        <w:rPr>
          <w:rFonts w:ascii="Times New Roman" w:hAnsi="Times New Roman" w:cs="Times New Roman"/>
          <w:sz w:val="26"/>
          <w:szCs w:val="26"/>
        </w:rPr>
        <w:t>а инспекции, начальника отдела;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нарушение служебного распорядка, коллективного договора, служебной и исполнительской дисциплины;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порчу либо утрату служебного удостоверения;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бездействие или неполное использование предоставленных прав;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нарушение порядка обращений с документами, содержащими государственную, служебную и налоговую тайну, в том числе, обрабатываемую на СВТ;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несоблюдение при исполнении должностных обязанностей прав и законных интересов граждан и организаций;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несоблюдение порядка уведомления представителя нанимателя о намерении выполнять иную оплачиваемую работу в соответствии с законодательством Российской Федерации;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непредставление в установленном порядке предусмотренных федеральным законом сведений о себе и членах своей семьи, а также сведений о доходах, расходах, об имуществе и обязательствах имущественного характера о себе и членах своей семьи;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несообщение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несообщение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отказ в прохождении обязательной государственной дактилоскопической регистрации в случаях и порядке, установленных федеральным законом;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нарушение порядка ведения делопроизводства в отделе;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допуск к работе на своей рабочей станции других лиц без разрешения начальника отдела;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установку любого оборудования (жесткие диски, дисководы гибких магнитных дисков, CD/DVD-дисководы, дополнительные платы и т.п.);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хранение на жестких и сетевых дисках информации (данных), содержание которых не связано с исполнением служебных обязанностей, независимо от формы её представления и формата файлов;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C7275" w:rsidRPr="004C7275" w:rsidRDefault="004C2B52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</w:t>
      </w:r>
      <w:r w:rsidR="004C7275">
        <w:rPr>
          <w:rFonts w:ascii="Times New Roman" w:hAnsi="Times New Roman" w:cs="Times New Roman"/>
          <w:sz w:val="26"/>
          <w:szCs w:val="26"/>
        </w:rPr>
        <w:t>х Федеральной налоговой службы.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</w:t>
      </w: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C7275">
        <w:rPr>
          <w:rFonts w:ascii="Times New Roman" w:hAnsi="Times New Roman" w:cs="Times New Roman"/>
          <w:sz w:val="26"/>
          <w:szCs w:val="26"/>
        </w:rPr>
        <w:t>организации работы на порученном участке по установленным направлениям деятельности отдела;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поручений УФНС России по Свердловской области, положения об инспекции, служебного распорядка инспекции;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контроля соблюдения налогоплательщиками, плательщиками сборов и налоговыми агентами законодательства о налогах и сборах в Российской Федерации в рамках функций и задач отдела;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по вопросам, предусмотренным положением об инспекции, об отделе, иными нормативными актами, административным регламентом ФНС России, управления и инспекции;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организация работы отдела по установленным направлениям деятельности;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реализация законодательства Российской Федерации, поручений управления, положения об инспекции, административного регламента инспекции;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="004C7275" w:rsidRPr="004C727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4C7275" w:rsidRPr="004C7275">
        <w:rPr>
          <w:rFonts w:ascii="Times New Roman" w:hAnsi="Times New Roman" w:cs="Times New Roman"/>
          <w:sz w:val="26"/>
          <w:szCs w:val="26"/>
        </w:rPr>
        <w:t xml:space="preserve"> соблюдением налогоплательщиками, плательщиками сборов и налоговыми агентами законодательства о налогах и сборах в Российской Федерации в рамках функций и задач отдела;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рассмотрение инспекцией заявлений, предложений, жалоб гражданских и юридических лиц;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отделе, иными нормативными актами, административным регламентом ФНС России, УФНС России по Свердловской области и инспекции;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иным вопросам в соответствии с функциями и задачами отдела.</w:t>
      </w: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 налоговый инспектор</w:t>
      </w: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4C7275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4C7275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 нормативных</w:t>
      </w: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 и иных решений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14.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представление интересов Инспекции в судах, а также в государственных и общественных организациях при рассмотрении правовых вопросов.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15.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="004C7275" w:rsidRPr="004C7275">
        <w:rPr>
          <w:rFonts w:ascii="Times New Roman" w:hAnsi="Times New Roman" w:cs="Times New Roman"/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</w:t>
      </w:r>
      <w:proofErr w:type="gramEnd"/>
      <w:r w:rsidR="004C7275" w:rsidRPr="004C7275">
        <w:rPr>
          <w:rFonts w:ascii="Times New Roman" w:hAnsi="Times New Roman" w:cs="Times New Roman"/>
          <w:sz w:val="26"/>
          <w:szCs w:val="26"/>
        </w:rPr>
        <w:t xml:space="preserve">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регистрация и учет налогоплательщиков;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 xml:space="preserve">предоставление сведений из ЕГРЮЛ, ЕГРИП, ЕГРН, </w:t>
      </w:r>
      <w:proofErr w:type="gramStart"/>
      <w:r w:rsidR="004C7275" w:rsidRPr="004C7275">
        <w:rPr>
          <w:rFonts w:ascii="Times New Roman" w:hAnsi="Times New Roman" w:cs="Times New Roman"/>
          <w:sz w:val="26"/>
          <w:szCs w:val="26"/>
        </w:rPr>
        <w:t>реестре</w:t>
      </w:r>
      <w:proofErr w:type="gramEnd"/>
      <w:r w:rsidR="004C7275" w:rsidRPr="004C7275">
        <w:rPr>
          <w:rFonts w:ascii="Times New Roman" w:hAnsi="Times New Roman" w:cs="Times New Roman"/>
          <w:sz w:val="26"/>
          <w:szCs w:val="26"/>
        </w:rPr>
        <w:t xml:space="preserve"> дисквалифицированных лиц, в соответствии с законодательством Российской Федерации;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рассмотрение обращения граждан;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подготовка юридическим и физическим лицам разъяснений по вопросам, отнесенным к установлен</w:t>
      </w:r>
      <w:r>
        <w:rPr>
          <w:rFonts w:ascii="Times New Roman" w:hAnsi="Times New Roman" w:cs="Times New Roman"/>
          <w:sz w:val="26"/>
          <w:szCs w:val="26"/>
        </w:rPr>
        <w:t xml:space="preserve">ной сфере деятельности отдела; 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представление интересов Инспекции в судах, а также в государственных и общественных организациях при рассмотрении правовых вопросов;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иных услуг.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C7275" w:rsidRPr="004C7275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727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C7275" w:rsidRPr="004C7275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proofErr w:type="gramStart"/>
      <w:r w:rsidR="004C7275" w:rsidRPr="004C7275">
        <w:rPr>
          <w:rFonts w:ascii="Times New Roman" w:hAnsi="Times New Roman" w:cs="Times New Roman"/>
          <w:sz w:val="26"/>
          <w:szCs w:val="26"/>
        </w:rPr>
        <w:t>государственного</w:t>
      </w:r>
      <w:proofErr w:type="gramEnd"/>
      <w:r w:rsidR="004C7275" w:rsidRPr="004C7275">
        <w:rPr>
          <w:rFonts w:ascii="Times New Roman" w:hAnsi="Times New Roman" w:cs="Times New Roman"/>
          <w:sz w:val="26"/>
          <w:szCs w:val="26"/>
        </w:rPr>
        <w:t xml:space="preserve"> налогового инспектор оценивается по следующим показателям: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C7275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соблюдению служебной дисциплины;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7275" w:rsidRPr="004C7275" w:rsidRDefault="00E161BB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7275" w:rsidRPr="004C727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7275" w:rsidRPr="004C7275" w:rsidRDefault="004C7275" w:rsidP="004C727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C7275">
        <w:rPr>
          <w:rFonts w:ascii="Times New Roman" w:hAnsi="Times New Roman" w:cs="Times New Roman"/>
          <w:sz w:val="26"/>
          <w:szCs w:val="26"/>
        </w:rPr>
        <w:t xml:space="preserve">Начальник отдела учета налогоплательщиков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4C7275">
        <w:rPr>
          <w:rFonts w:ascii="Times New Roman" w:hAnsi="Times New Roman" w:cs="Times New Roman"/>
          <w:sz w:val="26"/>
          <w:szCs w:val="26"/>
        </w:rPr>
        <w:t xml:space="preserve">   С.Н. Дмитриева</w:t>
      </w:r>
    </w:p>
    <w:p w:rsidR="00E313A0" w:rsidRPr="00130606" w:rsidRDefault="004C7275" w:rsidP="004C72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C7275">
        <w:rPr>
          <w:rFonts w:ascii="Times New Roman" w:hAnsi="Times New Roman" w:cs="Times New Roman"/>
          <w:sz w:val="26"/>
          <w:szCs w:val="26"/>
        </w:rPr>
        <w:t> </w:t>
      </w: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ED08E7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E313A0" w:rsidRPr="00130606" w:rsidSect="0081357A">
      <w:headerReference w:type="default" r:id="rId9"/>
      <w:pgSz w:w="11906" w:h="16838" w:code="9"/>
      <w:pgMar w:top="709" w:right="567" w:bottom="709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CF8" w:rsidRDefault="00627CF8" w:rsidP="002543DE">
      <w:pPr>
        <w:spacing w:after="0" w:line="240" w:lineRule="auto"/>
      </w:pPr>
      <w:r>
        <w:separator/>
      </w:r>
    </w:p>
  </w:endnote>
  <w:endnote w:type="continuationSeparator" w:id="0">
    <w:p w:rsidR="00627CF8" w:rsidRDefault="00627CF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CF8" w:rsidRDefault="00627CF8" w:rsidP="002543DE">
      <w:pPr>
        <w:spacing w:after="0" w:line="240" w:lineRule="auto"/>
      </w:pPr>
      <w:r>
        <w:separator/>
      </w:r>
    </w:p>
  </w:footnote>
  <w:footnote w:type="continuationSeparator" w:id="0">
    <w:p w:rsidR="00627CF8" w:rsidRDefault="00627CF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835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125C6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67EA5"/>
    <w:multiLevelType w:val="hybridMultilevel"/>
    <w:tmpl w:val="BB8445AE"/>
    <w:lvl w:ilvl="0" w:tplc="21B206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61E5B"/>
    <w:multiLevelType w:val="hybridMultilevel"/>
    <w:tmpl w:val="9B5ED12A"/>
    <w:lvl w:ilvl="0" w:tplc="5804F402">
      <w:start w:val="4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4227"/>
    <w:rsid w:val="000113D5"/>
    <w:rsid w:val="000258C1"/>
    <w:rsid w:val="00040E29"/>
    <w:rsid w:val="00042052"/>
    <w:rsid w:val="000532B5"/>
    <w:rsid w:val="00075D4B"/>
    <w:rsid w:val="00075E43"/>
    <w:rsid w:val="00081798"/>
    <w:rsid w:val="000941BF"/>
    <w:rsid w:val="000A699E"/>
    <w:rsid w:val="000E5C1B"/>
    <w:rsid w:val="000F3EE9"/>
    <w:rsid w:val="0010311D"/>
    <w:rsid w:val="001120E7"/>
    <w:rsid w:val="00113576"/>
    <w:rsid w:val="001276E3"/>
    <w:rsid w:val="00130606"/>
    <w:rsid w:val="00132A01"/>
    <w:rsid w:val="00145AC1"/>
    <w:rsid w:val="00156DE0"/>
    <w:rsid w:val="00157EA9"/>
    <w:rsid w:val="001677BC"/>
    <w:rsid w:val="00173239"/>
    <w:rsid w:val="00174FA5"/>
    <w:rsid w:val="001774DE"/>
    <w:rsid w:val="00195C70"/>
    <w:rsid w:val="001B56CC"/>
    <w:rsid w:val="001C14AC"/>
    <w:rsid w:val="001E5505"/>
    <w:rsid w:val="001E7143"/>
    <w:rsid w:val="001F68E5"/>
    <w:rsid w:val="0020510C"/>
    <w:rsid w:val="00212880"/>
    <w:rsid w:val="0021577E"/>
    <w:rsid w:val="00217C8D"/>
    <w:rsid w:val="00226DD2"/>
    <w:rsid w:val="00226E2A"/>
    <w:rsid w:val="0023235D"/>
    <w:rsid w:val="002543DE"/>
    <w:rsid w:val="00255BCD"/>
    <w:rsid w:val="00262A4F"/>
    <w:rsid w:val="00273F7B"/>
    <w:rsid w:val="00280D19"/>
    <w:rsid w:val="00281532"/>
    <w:rsid w:val="002A0BC9"/>
    <w:rsid w:val="002A0C38"/>
    <w:rsid w:val="002A21E8"/>
    <w:rsid w:val="002A36CE"/>
    <w:rsid w:val="002A3C01"/>
    <w:rsid w:val="002B155F"/>
    <w:rsid w:val="002D71EE"/>
    <w:rsid w:val="002E4142"/>
    <w:rsid w:val="002E793E"/>
    <w:rsid w:val="003013EF"/>
    <w:rsid w:val="00302E62"/>
    <w:rsid w:val="0032091D"/>
    <w:rsid w:val="003236D2"/>
    <w:rsid w:val="00324368"/>
    <w:rsid w:val="00351614"/>
    <w:rsid w:val="00382638"/>
    <w:rsid w:val="003830B4"/>
    <w:rsid w:val="00392875"/>
    <w:rsid w:val="003A2DC1"/>
    <w:rsid w:val="003A7D53"/>
    <w:rsid w:val="003B7E8F"/>
    <w:rsid w:val="003C4EC4"/>
    <w:rsid w:val="004127B9"/>
    <w:rsid w:val="00423B34"/>
    <w:rsid w:val="00431927"/>
    <w:rsid w:val="00480C92"/>
    <w:rsid w:val="0048562C"/>
    <w:rsid w:val="00486D4D"/>
    <w:rsid w:val="004A126F"/>
    <w:rsid w:val="004C2B52"/>
    <w:rsid w:val="004C7275"/>
    <w:rsid w:val="00502A30"/>
    <w:rsid w:val="0050331E"/>
    <w:rsid w:val="00511D83"/>
    <w:rsid w:val="00513F19"/>
    <w:rsid w:val="00560985"/>
    <w:rsid w:val="005652C3"/>
    <w:rsid w:val="00574F9C"/>
    <w:rsid w:val="00580455"/>
    <w:rsid w:val="005911F1"/>
    <w:rsid w:val="005B49A3"/>
    <w:rsid w:val="005B638F"/>
    <w:rsid w:val="005C14BD"/>
    <w:rsid w:val="005C4C57"/>
    <w:rsid w:val="005F76E5"/>
    <w:rsid w:val="00612427"/>
    <w:rsid w:val="00624A3E"/>
    <w:rsid w:val="00627A7E"/>
    <w:rsid w:val="00627CF8"/>
    <w:rsid w:val="00664E98"/>
    <w:rsid w:val="00665EE3"/>
    <w:rsid w:val="00675F80"/>
    <w:rsid w:val="006D1032"/>
    <w:rsid w:val="006D2604"/>
    <w:rsid w:val="006D272A"/>
    <w:rsid w:val="006D667C"/>
    <w:rsid w:val="006E1954"/>
    <w:rsid w:val="006E707E"/>
    <w:rsid w:val="007011CC"/>
    <w:rsid w:val="007059D3"/>
    <w:rsid w:val="00712642"/>
    <w:rsid w:val="0072156F"/>
    <w:rsid w:val="00734632"/>
    <w:rsid w:val="007412DE"/>
    <w:rsid w:val="00742321"/>
    <w:rsid w:val="0075138E"/>
    <w:rsid w:val="00753131"/>
    <w:rsid w:val="00755B75"/>
    <w:rsid w:val="00757A59"/>
    <w:rsid w:val="00762D73"/>
    <w:rsid w:val="007656A9"/>
    <w:rsid w:val="007700BE"/>
    <w:rsid w:val="00775FE9"/>
    <w:rsid w:val="00787794"/>
    <w:rsid w:val="007A4746"/>
    <w:rsid w:val="007A4AF4"/>
    <w:rsid w:val="007E190B"/>
    <w:rsid w:val="007E1EAC"/>
    <w:rsid w:val="0081357A"/>
    <w:rsid w:val="008266E7"/>
    <w:rsid w:val="00833288"/>
    <w:rsid w:val="0083507A"/>
    <w:rsid w:val="0084749F"/>
    <w:rsid w:val="00855E26"/>
    <w:rsid w:val="0086479A"/>
    <w:rsid w:val="008A2228"/>
    <w:rsid w:val="008A640D"/>
    <w:rsid w:val="008B7F43"/>
    <w:rsid w:val="008D3270"/>
    <w:rsid w:val="008F062B"/>
    <w:rsid w:val="008F4690"/>
    <w:rsid w:val="008F78DB"/>
    <w:rsid w:val="00941088"/>
    <w:rsid w:val="00942C28"/>
    <w:rsid w:val="0096613F"/>
    <w:rsid w:val="009B1AB8"/>
    <w:rsid w:val="009D07AD"/>
    <w:rsid w:val="009F7AB4"/>
    <w:rsid w:val="00A15A5F"/>
    <w:rsid w:val="00A17FD4"/>
    <w:rsid w:val="00A2373E"/>
    <w:rsid w:val="00A33DBD"/>
    <w:rsid w:val="00A726A8"/>
    <w:rsid w:val="00A9149C"/>
    <w:rsid w:val="00AA78B3"/>
    <w:rsid w:val="00AE10A5"/>
    <w:rsid w:val="00AF642E"/>
    <w:rsid w:val="00B019C5"/>
    <w:rsid w:val="00B07718"/>
    <w:rsid w:val="00B14C36"/>
    <w:rsid w:val="00B1704B"/>
    <w:rsid w:val="00B216D5"/>
    <w:rsid w:val="00B30C5A"/>
    <w:rsid w:val="00B30D50"/>
    <w:rsid w:val="00B438AF"/>
    <w:rsid w:val="00B616BD"/>
    <w:rsid w:val="00B66D52"/>
    <w:rsid w:val="00B752ED"/>
    <w:rsid w:val="00B83FCA"/>
    <w:rsid w:val="00BA5CC3"/>
    <w:rsid w:val="00BD3203"/>
    <w:rsid w:val="00BE342B"/>
    <w:rsid w:val="00BE7FAA"/>
    <w:rsid w:val="00C244DD"/>
    <w:rsid w:val="00C254C7"/>
    <w:rsid w:val="00C4058C"/>
    <w:rsid w:val="00C45B02"/>
    <w:rsid w:val="00C752CD"/>
    <w:rsid w:val="00C81ECE"/>
    <w:rsid w:val="00C85309"/>
    <w:rsid w:val="00C97EA4"/>
    <w:rsid w:val="00CA1DD2"/>
    <w:rsid w:val="00CB2A67"/>
    <w:rsid w:val="00CC3909"/>
    <w:rsid w:val="00CC4970"/>
    <w:rsid w:val="00CC51B5"/>
    <w:rsid w:val="00CD22C2"/>
    <w:rsid w:val="00CD5EC5"/>
    <w:rsid w:val="00D0182F"/>
    <w:rsid w:val="00D36596"/>
    <w:rsid w:val="00D57B64"/>
    <w:rsid w:val="00D805F8"/>
    <w:rsid w:val="00DA4EC3"/>
    <w:rsid w:val="00DB2D5B"/>
    <w:rsid w:val="00DD27E7"/>
    <w:rsid w:val="00DF332C"/>
    <w:rsid w:val="00E010CC"/>
    <w:rsid w:val="00E025EE"/>
    <w:rsid w:val="00E125C6"/>
    <w:rsid w:val="00E161BB"/>
    <w:rsid w:val="00E313A0"/>
    <w:rsid w:val="00E53A38"/>
    <w:rsid w:val="00E93E03"/>
    <w:rsid w:val="00EA460F"/>
    <w:rsid w:val="00EA49F4"/>
    <w:rsid w:val="00EA6ACA"/>
    <w:rsid w:val="00EA7E46"/>
    <w:rsid w:val="00ED08E7"/>
    <w:rsid w:val="00EF09DA"/>
    <w:rsid w:val="00EF64D9"/>
    <w:rsid w:val="00F362FC"/>
    <w:rsid w:val="00F41190"/>
    <w:rsid w:val="00F4274A"/>
    <w:rsid w:val="00F639FD"/>
    <w:rsid w:val="00F6605A"/>
    <w:rsid w:val="00F87894"/>
    <w:rsid w:val="00F87EC3"/>
    <w:rsid w:val="00FA543F"/>
    <w:rsid w:val="00FB3237"/>
    <w:rsid w:val="00FB3DC9"/>
    <w:rsid w:val="00FC01D1"/>
    <w:rsid w:val="00FC02AA"/>
    <w:rsid w:val="00FC30E4"/>
    <w:rsid w:val="00FC4270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1">
    <w:name w:val="Знак1"/>
    <w:basedOn w:val="a"/>
    <w:autoRedefine/>
    <w:rsid w:val="00382638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2">
    <w:name w:val="Заголовок 2 уровня"/>
    <w:basedOn w:val="a"/>
    <w:rsid w:val="00273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Гипертекстовая ссылка"/>
    <w:rsid w:val="00F362FC"/>
    <w:rPr>
      <w:rFonts w:cs="Times New Roman"/>
      <w:b/>
      <w:bCs/>
      <w:color w:val="008000"/>
    </w:rPr>
  </w:style>
  <w:style w:type="paragraph" w:styleId="a8">
    <w:name w:val="Body Text Indent"/>
    <w:basedOn w:val="a"/>
    <w:link w:val="a9"/>
    <w:rsid w:val="00F362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362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55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55BCD"/>
    <w:rPr>
      <w:rFonts w:ascii="Segoe UI" w:hAnsi="Segoe UI" w:cs="Segoe UI"/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A15A5F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15A5F"/>
    <w:rPr>
      <w:rFonts w:ascii="Times New Roman" w:hAnsi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A15A5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4A126F"/>
  </w:style>
  <w:style w:type="paragraph" w:customStyle="1" w:styleId="Doc-0">
    <w:name w:val="Doc-Т внутри нумерации"/>
    <w:basedOn w:val="a"/>
    <w:link w:val="Doc-"/>
    <w:uiPriority w:val="99"/>
    <w:rsid w:val="004A126F"/>
    <w:pPr>
      <w:spacing w:after="0" w:line="360" w:lineRule="auto"/>
      <w:ind w:left="720" w:firstLine="709"/>
      <w:jc w:val="both"/>
    </w:pPr>
  </w:style>
  <w:style w:type="paragraph" w:styleId="af">
    <w:name w:val="No Spacing"/>
    <w:link w:val="af0"/>
    <w:uiPriority w:val="1"/>
    <w:qFormat/>
    <w:rsid w:val="004A126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A126F"/>
    <w:rPr>
      <w:rFonts w:ascii="Calibri" w:eastAsia="Times New Roman" w:hAnsi="Calibri" w:cs="Times New Roman"/>
      <w:lang w:val="en-US" w:bidi="en-US"/>
    </w:rPr>
  </w:style>
  <w:style w:type="paragraph" w:styleId="af1">
    <w:name w:val="List Paragraph"/>
    <w:basedOn w:val="a"/>
    <w:link w:val="af2"/>
    <w:uiPriority w:val="34"/>
    <w:qFormat/>
    <w:rsid w:val="004A126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2">
    <w:name w:val="Абзац списка Знак"/>
    <w:link w:val="af1"/>
    <w:uiPriority w:val="34"/>
    <w:locked/>
    <w:rsid w:val="004A126F"/>
    <w:rPr>
      <w:rFonts w:ascii="Calibri" w:eastAsia="Calibri" w:hAnsi="Calibri" w:cs="Times New Roman"/>
    </w:rPr>
  </w:style>
  <w:style w:type="paragraph" w:customStyle="1" w:styleId="Default">
    <w:name w:val="Default"/>
    <w:rsid w:val="00664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FC01D1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4C727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4C7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1">
    <w:name w:val="Знак1"/>
    <w:basedOn w:val="a"/>
    <w:autoRedefine/>
    <w:rsid w:val="00382638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2">
    <w:name w:val="Заголовок 2 уровня"/>
    <w:basedOn w:val="a"/>
    <w:rsid w:val="00273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Гипертекстовая ссылка"/>
    <w:rsid w:val="00F362FC"/>
    <w:rPr>
      <w:rFonts w:cs="Times New Roman"/>
      <w:b/>
      <w:bCs/>
      <w:color w:val="008000"/>
    </w:rPr>
  </w:style>
  <w:style w:type="paragraph" w:styleId="a8">
    <w:name w:val="Body Text Indent"/>
    <w:basedOn w:val="a"/>
    <w:link w:val="a9"/>
    <w:rsid w:val="00F362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362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55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55BCD"/>
    <w:rPr>
      <w:rFonts w:ascii="Segoe UI" w:hAnsi="Segoe UI" w:cs="Segoe UI"/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A15A5F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15A5F"/>
    <w:rPr>
      <w:rFonts w:ascii="Times New Roman" w:hAnsi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A15A5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4A126F"/>
  </w:style>
  <w:style w:type="paragraph" w:customStyle="1" w:styleId="Doc-0">
    <w:name w:val="Doc-Т внутри нумерации"/>
    <w:basedOn w:val="a"/>
    <w:link w:val="Doc-"/>
    <w:uiPriority w:val="99"/>
    <w:rsid w:val="004A126F"/>
    <w:pPr>
      <w:spacing w:after="0" w:line="360" w:lineRule="auto"/>
      <w:ind w:left="720" w:firstLine="709"/>
      <w:jc w:val="both"/>
    </w:pPr>
  </w:style>
  <w:style w:type="paragraph" w:styleId="af">
    <w:name w:val="No Spacing"/>
    <w:link w:val="af0"/>
    <w:uiPriority w:val="1"/>
    <w:qFormat/>
    <w:rsid w:val="004A126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A126F"/>
    <w:rPr>
      <w:rFonts w:ascii="Calibri" w:eastAsia="Times New Roman" w:hAnsi="Calibri" w:cs="Times New Roman"/>
      <w:lang w:val="en-US" w:bidi="en-US"/>
    </w:rPr>
  </w:style>
  <w:style w:type="paragraph" w:styleId="af1">
    <w:name w:val="List Paragraph"/>
    <w:basedOn w:val="a"/>
    <w:link w:val="af2"/>
    <w:uiPriority w:val="34"/>
    <w:qFormat/>
    <w:rsid w:val="004A126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2">
    <w:name w:val="Абзац списка Знак"/>
    <w:link w:val="af1"/>
    <w:uiPriority w:val="34"/>
    <w:locked/>
    <w:rsid w:val="004A126F"/>
    <w:rPr>
      <w:rFonts w:ascii="Calibri" w:eastAsia="Calibri" w:hAnsi="Calibri" w:cs="Times New Roman"/>
    </w:rPr>
  </w:style>
  <w:style w:type="paragraph" w:customStyle="1" w:styleId="Default">
    <w:name w:val="Default"/>
    <w:rsid w:val="00664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FC01D1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4C727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4C7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6FE5A-EA38-49EF-B777-B6D7FFB20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4419</Words>
  <Characters>25190</Characters>
  <Application>Microsoft Office Word</Application>
  <DocSecurity>0</DocSecurity>
  <Lines>209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УТВЕРЖДАЮ</vt:lpstr>
      <vt:lpstr>Начальник Межрайонной ИФНС России </vt:lpstr>
      <vt:lpstr>№ 29 по Свердловской о</vt:lpstr>
      <vt:lpstr>________________</vt:lpstr>
      <vt:lpstr>"____" ____________20__ г.</vt:lpstr>
      <vt:lpstr/>
      <vt:lpstr/>
      <vt:lpstr>Должностной регламент</vt:lpstr>
      <vt:lpstr>государственного налогового инспектора отдела учета налогоплательщиков Межрайонн</vt:lpstr>
      <vt:lpstr/>
      <vt:lpstr>I. Общие положения</vt:lpstr>
      <vt:lpstr/>
      <vt:lpstr>1. Должность федеральной государственной гражданской службы (далее - г</vt:lpstr>
      <vt:lpstr>Регистрационный номер (код) должности в соответствии с Реестром должностей федер</vt:lpstr>
      <vt:lpstr>2. Область профессиональной служебной деятельности государственного на</vt:lpstr>
      <vt:lpstr>3. Вид профессиональной служебной деятельности государственного налого</vt:lpstr>
      <vt:lpstr>4. Назначение на должность и освобождение от должности государственног</vt:lpstr>
      <vt:lpstr>5. Государственный налоговый инспектор непосредственно подчиняется нач</vt:lpstr>
      <vt:lpstr/>
      <vt:lpstr>II. Квалификационные требования</vt:lpstr>
      <vt:lpstr>для замещения должности гражданской службы</vt:lpstr>
      <vt:lpstr/>
      <vt:lpstr>6. Для замещения должности государственного налогового инспектора уста</vt:lpstr>
      <vt:lpstr>6.1. Наличие высшего образования – бакалавриат, специалитет по направл</vt:lpstr>
      <vt:lpstr>Иное направление подготовки (специальность) при условии наличия диплома о профес</vt:lpstr>
      <vt:lpstr>6.2. Наличие базовых знаний: государственного языка Российской Федерац</vt:lpstr>
      <vt:lpstr>6.3. Наличие профессиональных знаний:</vt:lpstr>
      <vt:lpstr>6.3.1. В сфере законодательства Российской Федерации: Федеральный закон от 27.07</vt:lpstr>
      <vt:lpstr>№ 797 "О взаимодействии между многофункциональными центрами предоставления госуд</vt:lpstr>
      <vt:lpstr>Государственный налоговый инспектор должен знать иные нормативные правовые акты </vt:lpstr>
      <vt:lpstr>6.3.2. Иные профессиональные знания: знание законодательства, регулиру</vt:lpstr>
      <vt:lpstr>6.4. Наличие функциональных знаний: требования к предоставлению госуда</vt:lpstr>
      <vt:lpstr>6.5. Наличие базовых умений: мыслить системно (стратегически); планиро</vt:lpstr>
      <vt:lpstr>6.6. Наличие профессиональных умений: Навыки взаимодействия с государс</vt:lpstr>
      <vt:lpstr>6.7. Наличие функциональных умений: прием и согласование документации,</vt:lpstr>
      <vt:lpstr/>
      <vt:lpstr>III. Должностные обязанности, права и ответственность</vt:lpstr>
      <vt:lpstr/>
      <vt:lpstr>7. Основные права и обязанности государственного налогового инспектора</vt:lpstr>
      <vt:lpstr>8. В целях реализации задач и функций, возложенных на Межрайонную ИФНС</vt:lpstr>
      <vt:lpstr>Соблюдать Конституцию Российской Федерации, федеральные конституционны</vt:lpstr>
      <vt:lpstr>Российской Федерации, конституции (уставы), законы и иные нормативные правовые а</vt:lpstr>
      <vt:lpstr>Исполнять должностные обязанности в соответствии с должностным регламе</vt:lpstr>
      <vt:lpstr>Выполнять поручения начальника инспекции, заместителя начальника инспе</vt:lpstr>
      <vt:lpstr>Соблюдать при исполнении должностных обязанностей права и законные инт</vt:lpstr>
      <vt:lpstr>Соблюдать служебный распорядок Межрайонной ИФНС России № 29 по      Св</vt:lpstr>
      <vt:lpstr>Соблюдать исполнительскую и трудовую дисциплину.</vt:lpstr>
      <vt:lpstr>Соблюдать коллективный договор государственного органа.</vt:lpstr>
      <vt:lpstr>Осуществлять профессиональное развитие в течение всего периода прохожд</vt:lpstr>
      <vt:lpstr>Не разглашать сведения, составляющие государственную и иную охраняемую</vt:lpstr>
      <vt:lpstr>Беречь государственное имущество, в том числе предоставленное для исп</vt:lpstr>
      <vt:lpstr>Представлять в установленном порядке предусмотренные федеральным зако</vt:lpstr>
      <vt:lpstr>Сообщать о выходе из гражданства Российской Федерации или о приобрете</vt:lpstr>
      <vt:lpstr>Соблюдать ограничения, выполнять обязательства и требования к служебно</vt:lpstr>
      <vt:lpstr>Сообщать представителю нанимателя о личной заинтересованности при испо</vt:lpstr>
      <vt:lpstr>Указывать стоимостные показатели в соответствии с требованиями, устана</vt:lpstr>
      <vt:lpstr>Проходить обязательную государственную дактилоскопическую регистрацию </vt:lpstr>
      <vt:lpstr>Уведомлять представителя нанимателя об обращениях в целях склонения к </vt:lpstr>
      <vt:lpstr>Хранить в установленном порядке служебное удостоверение.</vt:lpstr>
      <vt:lpstr>Соблюдать положения Памятки сотрудника Межрайонной ИФНС России № 29 по</vt:lpstr>
      <vt:lpstr>В течение двух лет со дня увольнения с государственной гражданской слу</vt:lpstr>
      <vt:lpstr>При заключении трудовых договоров и (или) гражданско-правовых договоров</vt:lpstr>
      <vt:lpstr>Уведомлять представителя нанимателя о намерении выполнять иную оплачив</vt:lpstr>
      <vt:lpstr>Соблюдать требования действующих законодательных, правовых и нормативн</vt:lpstr>
      <vt:lpstr>Соблюдать налоговую и служебную тайну, конфиденциальность персональных</vt:lpstr>
      <vt:lpstr>соблюдать установленные в инспекции требования по защите конфиденциаль</vt:lpstr>
      <vt:lpstr>соблюдать установленные в инспекции правила обработки, хранения и пере</vt:lpstr>
      <vt:lpstr>соблюдать установленные в инспекции правила учета, использования, пере</vt:lpstr>
      <vt:lpstr>соблюдать установленные в инспекции требования по сохранению в тайне л</vt:lpstr>
      <vt:lpstr>ежедневно проверять целостность пломб на системных блоках закреплённы</vt:lpstr>
      <vt:lpstr>обеспечивать блокировку рабочей станции в случае временного отсутствия</vt:lpstr>
      <vt:lpstr>принимать меры по предотвращению просмотра посторонними лицами конфиде</vt:lpstr>
      <vt:lpstr>соблюдать установленный порядок учета, хранения передачи (пересылки) и</vt:lpstr>
      <vt:lpstr>соблюдать установленный в инспекции порядок использования переносных п</vt:lpstr>
      <vt:lpstr>немедленно изымать бумажные носители из печатающего устройства после п</vt:lpstr>
      <vt:lpstr>не допускать к работе на своей рабочей станции других лиц без разрешен</vt:lpstr>
      <vt:lpstr>Сообщать в отдел безопасности (работнику, отвечающему за вопросы безоп</vt:lpstr>
      <vt:lpstr>которых причинен физический вред гражданам действиями работников налоговых орган</vt:lpstr>
      <vt:lpstr>Вести Единый государственный реестр налогоплательщиков, осуществлять у</vt:lpstr>
      <vt:lpstr>Вести журналы по учету налогоплательщиков.</vt:lpstr>
      <vt:lpstr>Осуществлять учет счетов налогоплательщиков в кредитных организациях.</vt:lpstr>
      <vt:lpstr>Осуществлять взаимодействие с налоговыми органами по вопросам учета на</vt:lpstr>
      <vt:lpstr>Осуществлять предоставление сведений из ЕГРН, ЕГРЮЛ и ЕГРИП.</vt:lpstr>
      <vt:lpstr>Участвовать в формировании архива учетных и регистрационных дел налого</vt:lpstr>
      <vt:lpstr>Ежемесячно проводить ревизию базы данных с целью проверки ее полноты и</vt:lpstr>
      <vt:lpstr>Выполнять иные обязанности, связанные с осуществлением функции по учет</vt:lpstr>
      <vt:lpstr>Принимать меры по выполнению установленных плановых заданий.</vt:lpstr>
      <vt:lpstr>Осуществлять контроль над соблюдением налогоплательщиками, кредитными </vt:lpstr>
      <vt:lpstr>Проводить проверки по вопросам соблюдения законодательства о налогах и</vt:lpstr>
      <vt:lpstr>Осуществлять контроль над соблюдением налогоплательщиками, кредитными </vt:lpstr>
      <vt:lpstr>Составлять протоколы об административных правонарушениях.</vt:lpstr>
      <vt:lpstr>Готовить документы в правовой отдел для обеспечения производства по де</vt:lpstr>
      <vt:lpstr>Контролировать своевременность уплаты налоговых санкций (штрафов).</vt:lpstr>
      <vt:lpstr>Выполнять контрольные задания УФНС России по Свердловской области.</vt:lpstr>
      <vt:lpstr>Готовить материалы в правоохранительные органы по фактам, имеющим приз</vt:lpstr>
      <vt:lpstr>Принимать участие в разработке справок и различных информационных мат</vt:lpstr>
      <vt:lpstr>Готовить проекты ответов по обращениям юридических и физических лиц.</vt:lpstr>
      <vt:lpstr>В пределах своих полномочий осуществляет взаимодействовать с другими </vt:lpstr>
      <vt:lpstr>Осуществлять работу с бланками строгой отчетности о постановке на уче</vt:lpstr>
      <vt:lpstr>Соблюдать требования по охране труда и обеспечению безопасности труда</vt:lpstr>
    </vt:vector>
  </TitlesOfParts>
  <Company>УФНС России по Свердловской области</Company>
  <LinksUpToDate>false</LinksUpToDate>
  <CharactersWithSpaces>29550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Полкова Роза Александровна</cp:lastModifiedBy>
  <cp:revision>5</cp:revision>
  <cp:lastPrinted>2022-10-28T12:25:00Z</cp:lastPrinted>
  <dcterms:created xsi:type="dcterms:W3CDTF">2024-05-15T06:20:00Z</dcterms:created>
  <dcterms:modified xsi:type="dcterms:W3CDTF">2024-05-15T06:36:00Z</dcterms:modified>
</cp:coreProperties>
</file>